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color w:val="FF0000"/>
          <w:spacing w:val="10"/>
          <w:sz w:val="44"/>
          <w:szCs w:val="44"/>
        </w:rPr>
      </w:pPr>
      <w:r>
        <w:rPr>
          <w:rFonts w:hint="eastAsia" w:ascii="宋体" w:hAnsi="宋体"/>
          <w:b/>
          <w:sz w:val="44"/>
          <w:szCs w:val="44"/>
        </w:rPr>
        <w:t>关于同意温州市鹿城</w:t>
      </w:r>
      <w:r>
        <w:rPr>
          <w:rFonts w:hint="eastAsia" w:ascii="宋体" w:hAnsi="宋体" w:eastAsia="宋体" w:cs="Times New Roman"/>
          <w:b/>
          <w:sz w:val="44"/>
          <w:szCs w:val="44"/>
        </w:rPr>
        <w:t>区</w:t>
      </w:r>
      <w:r>
        <w:rPr>
          <w:rFonts w:hint="eastAsia" w:ascii="宋体" w:hAnsi="宋体" w:cs="Times New Roman"/>
          <w:b/>
          <w:sz w:val="44"/>
          <w:szCs w:val="44"/>
          <w:lang w:val="en-US" w:eastAsia="zh-CN"/>
        </w:rPr>
        <w:t>环球雅思培训中心（普通合伙）</w:t>
      </w:r>
      <w:r>
        <w:rPr>
          <w:rFonts w:hint="eastAsia" w:ascii="宋体" w:hAnsi="宋体" w:eastAsia="宋体" w:cs="Times New Roman"/>
          <w:b/>
          <w:sz w:val="44"/>
          <w:szCs w:val="44"/>
        </w:rPr>
        <w:t>变</w:t>
      </w:r>
      <w:r>
        <w:rPr>
          <w:rFonts w:hint="eastAsia" w:ascii="宋体" w:hAnsi="宋体"/>
          <w:b/>
          <w:spacing w:val="10"/>
          <w:sz w:val="44"/>
          <w:szCs w:val="44"/>
        </w:rPr>
        <w:t>更的批复</w:t>
      </w:r>
    </w:p>
    <w:p>
      <w:pPr>
        <w:spacing w:line="440" w:lineRule="exact"/>
        <w:jc w:val="left"/>
        <w:rPr>
          <w:rFonts w:hint="eastAsia" w:ascii="仿宋" w:hAnsi="仿宋" w:eastAsia="仿宋"/>
          <w:sz w:val="32"/>
          <w:szCs w:val="32"/>
        </w:rPr>
      </w:pPr>
    </w:p>
    <w:p>
      <w:pPr>
        <w:spacing w:line="360" w:lineRule="auto"/>
        <w:jc w:val="left"/>
        <w:rPr>
          <w:rFonts w:hint="eastAsia" w:ascii="仿宋_GB2312" w:hAnsi="仿宋" w:eastAsia="仿宋_GB2312"/>
          <w:sz w:val="32"/>
          <w:szCs w:val="32"/>
        </w:rPr>
      </w:pPr>
      <w:r>
        <w:rPr>
          <w:rFonts w:hint="eastAsia" w:ascii="仿宋_GB2312" w:hAnsi="仿宋" w:eastAsia="仿宋_GB2312" w:cs="Times New Roman"/>
          <w:sz w:val="32"/>
          <w:szCs w:val="32"/>
        </w:rPr>
        <w:t>温州市鹿城区</w:t>
      </w:r>
      <w:r>
        <w:rPr>
          <w:rFonts w:hint="eastAsia" w:ascii="仿宋_GB2312" w:hAnsi="仿宋" w:eastAsia="仿宋_GB2312" w:cs="Times New Roman"/>
          <w:sz w:val="32"/>
          <w:szCs w:val="32"/>
          <w:lang w:val="en-US" w:eastAsia="zh-CN"/>
        </w:rPr>
        <w:t>环球雅思培训中心（普通合伙）</w:t>
      </w:r>
      <w:r>
        <w:rPr>
          <w:rFonts w:hint="eastAsia" w:ascii="仿宋_GB2312" w:hAnsi="仿宋" w:eastAsia="仿宋_GB2312"/>
          <w:sz w:val="32"/>
          <w:szCs w:val="32"/>
        </w:rPr>
        <w:t>：</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你机构上报的关于民办学校变更的报告收悉。</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根据《中华人民共和国民办教育促进法》第五十四条:民办学校举办者的变更，须由举办者提出，在进行财务清算后，经学校理事会或者董事会同意，报审批机关核准。经研究，同意变更事项如下：</w:t>
      </w:r>
    </w:p>
    <w:p>
      <w:pPr>
        <w:spacing w:line="360" w:lineRule="auto"/>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举办者由</w:t>
      </w:r>
      <w:r>
        <w:rPr>
          <w:rFonts w:hint="eastAsia" w:ascii="仿宋_GB2312" w:hAnsi="仿宋" w:eastAsia="仿宋_GB2312"/>
          <w:sz w:val="32"/>
          <w:szCs w:val="32"/>
          <w:lang w:val="en-US" w:eastAsia="zh-CN"/>
        </w:rPr>
        <w:t>陈毓光、李峰、李永胜</w:t>
      </w:r>
      <w:bookmarkStart w:id="0" w:name="_GoBack"/>
      <w:bookmarkEnd w:id="0"/>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李曼</w:t>
      </w:r>
      <w:r>
        <w:rPr>
          <w:rFonts w:hint="eastAsia" w:ascii="仿宋_GB2312" w:hAnsi="仿宋" w:eastAsia="仿宋_GB2312"/>
          <w:sz w:val="32"/>
          <w:szCs w:val="32"/>
        </w:rPr>
        <w:t>变更为</w:t>
      </w:r>
      <w:r>
        <w:rPr>
          <w:rFonts w:hint="eastAsia" w:ascii="仿宋_GB2312" w:hAnsi="仿宋" w:eastAsia="仿宋_GB2312"/>
          <w:sz w:val="32"/>
          <w:szCs w:val="32"/>
          <w:lang w:val="en-US" w:eastAsia="zh-CN"/>
        </w:rPr>
        <w:t>张旭东、李永胜</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李曼</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原举办者陈毓光、李峰退出。</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请根据有关规定到登记机关等部门办理上述变更事项登记等相关手续。</w:t>
      </w:r>
    </w:p>
    <w:p>
      <w:pPr>
        <w:spacing w:line="360" w:lineRule="auto"/>
        <w:ind w:firstLine="640" w:firstLineChars="200"/>
        <w:jc w:val="left"/>
        <w:rPr>
          <w:rFonts w:hint="eastAsia" w:ascii="仿宋_GB2312" w:hAnsi="仿宋" w:eastAsia="仿宋_GB2312"/>
          <w:color w:val="000000"/>
          <w:sz w:val="32"/>
          <w:szCs w:val="32"/>
        </w:rPr>
      </w:pPr>
      <w:r>
        <w:rPr>
          <w:rFonts w:hint="eastAsia" w:ascii="仿宋_GB2312" w:hAnsi="仿宋" w:eastAsia="仿宋_GB2312"/>
          <w:sz w:val="32"/>
          <w:szCs w:val="32"/>
        </w:rPr>
        <w:t>希望你们在变更后，继续加大投入，不断改善办学条件，严格按照《中华人民共和国民办教育促进法》等有关办学规定，确保培训质量，提升办学水平。</w:t>
      </w:r>
    </w:p>
    <w:p>
      <w:pPr>
        <w:spacing w:line="360" w:lineRule="auto"/>
        <w:ind w:firstLine="5280" w:firstLineChars="1650"/>
        <w:rPr>
          <w:rFonts w:hint="eastAsia" w:ascii="仿宋_GB2312" w:hAnsi="仿宋" w:eastAsia="仿宋_GB2312"/>
          <w:color w:val="000000"/>
          <w:sz w:val="32"/>
          <w:szCs w:val="32"/>
        </w:rPr>
      </w:pPr>
      <w:r>
        <w:rPr>
          <w:rFonts w:hint="eastAsia" w:ascii="仿宋_GB2312" w:hAnsi="仿宋" w:eastAsia="仿宋_GB2312"/>
          <w:color w:val="000000"/>
          <w:sz w:val="32"/>
          <w:szCs w:val="32"/>
        </w:rPr>
        <w:t>温州市鹿城区教育局</w:t>
      </w:r>
    </w:p>
    <w:p>
      <w:pPr>
        <w:spacing w:line="360" w:lineRule="auto"/>
        <w:ind w:firstLine="5440" w:firstLineChars="1700"/>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13</w:t>
      </w:r>
      <w:r>
        <w:rPr>
          <w:rFonts w:hint="eastAsia" w:ascii="仿宋_GB2312" w:hAnsi="仿宋" w:eastAsia="仿宋_GB2312"/>
          <w:color w:val="000000"/>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EzY2Y3NzBiODJlOTc5MmVlY2VlMjgwNTI1ZTYifQ=="/>
  </w:docVars>
  <w:rsids>
    <w:rsidRoot w:val="00000000"/>
    <w:rsid w:val="0EAA6985"/>
    <w:rsid w:val="1CA9512B"/>
    <w:rsid w:val="262B46D7"/>
    <w:rsid w:val="291458F7"/>
    <w:rsid w:val="2E0F36EE"/>
    <w:rsid w:val="317F5D8E"/>
    <w:rsid w:val="54BD0B21"/>
    <w:rsid w:val="602E301F"/>
    <w:rsid w:val="61D03167"/>
    <w:rsid w:val="71137E37"/>
    <w:rsid w:val="728C5BB6"/>
    <w:rsid w:val="7313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350</Words>
  <Characters>423</Characters>
  <Lines>0</Lines>
  <Paragraphs>0</Paragraphs>
  <TotalTime>2</TotalTime>
  <ScaleCrop>false</ScaleCrop>
  <LinksUpToDate>false</LinksUpToDate>
  <CharactersWithSpaces>423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2022-06-24T09:30:00Z</dcterms:created>
  <dc:creator>Windows10</dc:creator>
  <cp:lastModifiedBy>西夕羽</cp:lastModifiedBy>
  <dcterms:modified xsi:type="dcterms:W3CDTF">2023-03-15T03:02:57Z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563C0AE0CA7D44D1BC103E42645A6246</vt:lpwstr>
  </property>
</Properties>
</file>