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鹿城区松台街道</w:t>
      </w:r>
      <w:r>
        <w:rPr>
          <w:rFonts w:hint="eastAsia"/>
          <w:sz w:val="30"/>
          <w:szCs w:val="30"/>
          <w:shd w:val="clear" w:color="auto" w:fill="FFFFFF"/>
        </w:rPr>
        <w:t>编外工作人员招聘</w:t>
      </w:r>
      <w:r>
        <w:rPr>
          <w:rFonts w:hint="eastAsia"/>
          <w:sz w:val="30"/>
          <w:szCs w:val="30"/>
        </w:rPr>
        <w:t>报名表</w:t>
      </w:r>
    </w:p>
    <w:bookmarkEnd w:id="0"/>
    <w:p>
      <w:pPr>
        <w:ind w:firstLine="5250" w:firstLineChars="2500"/>
        <w:rPr>
          <w:rFonts w:hint="eastAsia"/>
          <w:szCs w:val="21"/>
        </w:rPr>
      </w:pPr>
      <w:r>
        <w:rPr>
          <w:rFonts w:hint="eastAsia"/>
        </w:rPr>
        <w:t>报名序号（工作人员填）：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0"/>
        <w:gridCol w:w="1065"/>
        <w:gridCol w:w="1095"/>
        <w:gridCol w:w="1612"/>
        <w:gridCol w:w="773"/>
        <w:gridCol w:w="331"/>
        <w:gridCol w:w="59"/>
        <w:gridCol w:w="106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非全日制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毕业院校及专业 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固定电话 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个人学习和工作简历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起年月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至年月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单位或学校名称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从事何工作及职务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熟悉专业和特长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2" w:hRule="atLeast"/>
        </w:trPr>
        <w:tc>
          <w:tcPr>
            <w:tcW w:w="85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招聘单位审核意见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2021-06-23T06:58:05Z</dcterms:created>
  <dc:creator>admin</dc:creator>
  <cp:lastModifiedBy>admin</cp:lastModifiedBy>
  <dcterms:modified xsi:type="dcterms:W3CDTF">2021-06-23T06:58:19Z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0643871F781F4D929694FBDEBF788AB5</vt:lpwstr>
  </property>
</Properties>
</file>