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 w:bidi="ar-SA"/>
        </w:rPr>
        <w:t>2024年度双随机抽查的民办非企业单位名单</w:t>
      </w:r>
    </w:p>
    <w:tbl>
      <w:tblPr>
        <w:tblStyle w:val="8"/>
        <w:tblW w:w="8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温州市鹿城区幸福九八老人公寓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温州市鹿城区红景天新下吕浦老人公寓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温州市鹿城区实艺托儿园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温州市鹿城区七都街道樟里文化礼堂服务中心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温州市鹿城区新水心快乐老人公寓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温州市鹿城区冶金百佳幼儿园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温州市鹿城区千训志愿服务中心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温州市鹿城区环亚西文培训学校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9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温州市鹿城区仰义应急救援服务中心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温州市鹿城区巨人培训学校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11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温州市鹿城区乐慈公益慈善服务中心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12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温州市鹿城区麦职教育培训学校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13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温州市鹿城区邻里亭公益慈善服务中心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温州市鹿城区复兴亭公益慈善服务中心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温州市鹿城区弘孝亭公益慈善服务中心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531" w:bottom="192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827C45"/>
    <w:rsid w:val="04FC07BA"/>
    <w:rsid w:val="0A5E508E"/>
    <w:rsid w:val="0C080E23"/>
    <w:rsid w:val="0E3A3940"/>
    <w:rsid w:val="19F406D3"/>
    <w:rsid w:val="1C2B36F4"/>
    <w:rsid w:val="1FCE593B"/>
    <w:rsid w:val="264E75FD"/>
    <w:rsid w:val="26725D2B"/>
    <w:rsid w:val="29D83210"/>
    <w:rsid w:val="2A863180"/>
    <w:rsid w:val="2D1E3CDB"/>
    <w:rsid w:val="356B5E61"/>
    <w:rsid w:val="3ED616CB"/>
    <w:rsid w:val="43243AB5"/>
    <w:rsid w:val="527350D1"/>
    <w:rsid w:val="585C00CA"/>
    <w:rsid w:val="5AF6550E"/>
    <w:rsid w:val="5E1E303C"/>
    <w:rsid w:val="5E442121"/>
    <w:rsid w:val="5F510041"/>
    <w:rsid w:val="60DE647B"/>
    <w:rsid w:val="627D479F"/>
    <w:rsid w:val="639B7BD6"/>
    <w:rsid w:val="6A9338E2"/>
    <w:rsid w:val="6BB259C3"/>
    <w:rsid w:val="6EB97BB5"/>
    <w:rsid w:val="72313CCC"/>
    <w:rsid w:val="789E2990"/>
    <w:rsid w:val="7CC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Administrator.WINDOWS-GJF85O8</dc:creator>
  <cp:lastModifiedBy>@</cp:lastModifiedBy>
  <dcterms:modified xsi:type="dcterms:W3CDTF">2024-04-16T07:47:31Z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DF85A1ACB2B74855A94672825E0C09EC</vt:lpwstr>
  </property>
</Properties>
</file>