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丰门街道公开招聘编外工作人员的公告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若干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内勤岗位）</w:t>
      </w:r>
      <w:r>
        <w:rPr>
          <w:rFonts w:hint="eastAsia" w:ascii="宋体" w:hAnsi="宋体" w:cs="宋体"/>
          <w:sz w:val="32"/>
          <w:szCs w:val="32"/>
        </w:rPr>
        <w:t>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性别不限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.年龄一般要求在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40</w:t>
      </w:r>
      <w:r>
        <w:rPr>
          <w:rFonts w:hint="eastAsia" w:ascii="宋体" w:hAnsi="宋体" w:cs="宋体"/>
          <w:sz w:val="32"/>
          <w:szCs w:val="32"/>
        </w:rPr>
        <w:t>周岁以下；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3.大专及以上学历；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55589964。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鹿城区</w:t>
      </w:r>
      <w:r>
        <w:rPr>
          <w:rFonts w:hint="eastAsia" w:ascii="宋体" w:hAnsi="宋体" w:cs="宋体"/>
          <w:sz w:val="32"/>
          <w:szCs w:val="32"/>
        </w:rPr>
        <w:t>丰门街道办事处</w:t>
      </w: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cs="宋体"/>
          <w:sz w:val="32"/>
          <w:szCs w:val="32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28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鹿城区丰门街道编外人员报名表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内勤）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87F262C"/>
    <w:rsid w:val="2CE22BC5"/>
    <w:rsid w:val="3007043B"/>
    <w:rsid w:val="301D4450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13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黄朝武</cp:lastModifiedBy>
  <cp:lastPrinted>2018-03-12T06:35:00Z</cp:lastPrinted>
  <dcterms:modified xsi:type="dcterms:W3CDTF">2021-07-28T06:37:40Z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